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E27" w:rsidRDefault="00F91E27" w:rsidP="00F91E27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  <w:t>Приложение 19</w:t>
      </w:r>
    </w:p>
    <w:p w:rsidR="00F91E27" w:rsidRDefault="00F91E27" w:rsidP="00F91E27">
      <w:pPr>
        <w:widowControl w:val="0"/>
        <w:spacing w:before="240" w:after="0" w:line="360" w:lineRule="auto"/>
        <w:ind w:left="851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Toc506409309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Мониторинг динамики развития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компонентов гражданской идентичности</w:t>
      </w:r>
      <w:bookmarkEnd w:id="0"/>
    </w:p>
    <w:tbl>
      <w:tblPr>
        <w:tblStyle w:val="af1"/>
        <w:tblW w:w="9346" w:type="dxa"/>
        <w:tblLook w:val="04A0" w:firstRow="1" w:lastRow="0" w:firstColumn="1" w:lastColumn="0" w:noHBand="0" w:noVBand="1"/>
      </w:tblPr>
      <w:tblGrid>
        <w:gridCol w:w="2279"/>
        <w:gridCol w:w="3953"/>
        <w:gridCol w:w="3114"/>
      </w:tblGrid>
      <w:tr w:rsidR="00F91E27" w:rsidTr="00F91E27">
        <w:trPr>
          <w:trHeight w:val="31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E27" w:rsidRDefault="00F91E27">
            <w:pPr>
              <w:jc w:val="center"/>
              <w:rPr>
                <w:rFonts w:ascii="Times New Roman" w:hAnsi="Times New Roman" w:cs="Times New Roman"/>
                <w:sz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u w:val="single"/>
                <w:lang w:eastAsia="en-US"/>
              </w:rPr>
              <w:t>УУД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E27" w:rsidRDefault="00F91E27">
            <w:pPr>
              <w:jc w:val="center"/>
              <w:rPr>
                <w:rFonts w:ascii="Times New Roman" w:hAnsi="Times New Roman" w:cs="Times New Roman"/>
                <w:sz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u w:val="single"/>
                <w:lang w:eastAsia="en-US"/>
              </w:rPr>
              <w:t>Диагностика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E27" w:rsidRDefault="00F91E27">
            <w:pPr>
              <w:jc w:val="center"/>
              <w:rPr>
                <w:rFonts w:ascii="Times New Roman" w:hAnsi="Times New Roman" w:cs="Times New Roman"/>
                <w:sz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u w:val="single"/>
                <w:lang w:eastAsia="en-US"/>
              </w:rPr>
              <w:t>Инструментарий</w:t>
            </w:r>
          </w:p>
        </w:tc>
      </w:tr>
      <w:tr w:rsidR="00F91E27" w:rsidTr="00F91E27">
        <w:trPr>
          <w:trHeight w:val="646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E27" w:rsidRDefault="00F91E27">
            <w:pPr>
              <w:rPr>
                <w:rFonts w:ascii="Times New Roman" w:hAnsi="Times New Roman" w:cs="Times New Roman"/>
                <w:sz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u w:val="single"/>
                <w:lang w:eastAsia="en-US"/>
              </w:rPr>
              <w:t>Предметные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27" w:rsidRDefault="00F91E27">
            <w:pPr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  <w:sz w:val="28"/>
                <w:lang w:eastAsia="en-US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8"/>
                <w:lang w:eastAsia="en-US"/>
              </w:rPr>
              <w:t xml:space="preserve"> содержательного компонента гражданской идентичности</w:t>
            </w:r>
          </w:p>
          <w:p w:rsidR="00F91E27" w:rsidRDefault="00F91E27">
            <w:pPr>
              <w:rPr>
                <w:rFonts w:ascii="Times New Roman" w:hAnsi="Times New Roman" w:cs="Times New Roman"/>
                <w:sz w:val="28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E27" w:rsidRDefault="00F91E27">
            <w:pPr>
              <w:rPr>
                <w:rFonts w:ascii="Times New Roman" w:hAnsi="Times New Roman" w:cs="Times New Roman"/>
                <w:sz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Анкета «Я-гражданин»</w:t>
            </w:r>
          </w:p>
        </w:tc>
      </w:tr>
      <w:tr w:rsidR="00F91E27" w:rsidTr="00F91E27">
        <w:trPr>
          <w:trHeight w:val="315"/>
        </w:trPr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E27" w:rsidRDefault="00F91E27">
            <w:pPr>
              <w:rPr>
                <w:rFonts w:ascii="Times New Roman" w:hAnsi="Times New Roman" w:cs="Times New Roman"/>
                <w:sz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u w:val="single"/>
                <w:lang w:eastAsia="en-US"/>
              </w:rPr>
              <w:t>Личностные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E27" w:rsidRDefault="00F91E27">
            <w:pPr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Уровень осознания понятия «Родина» и отношения к ней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E27" w:rsidRDefault="00F91E27">
            <w:pPr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Модификация методики «Незаконченный тезис» (эссе «Моя Родина»)</w:t>
            </w:r>
          </w:p>
        </w:tc>
      </w:tr>
      <w:tr w:rsidR="00F91E27" w:rsidTr="00F91E27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E27" w:rsidRDefault="00F91E27">
            <w:pPr>
              <w:rPr>
                <w:rFonts w:ascii="Times New Roman" w:hAnsi="Times New Roman" w:cs="Times New Roman"/>
                <w:sz w:val="28"/>
                <w:u w:val="single"/>
                <w:lang w:eastAsia="en-US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E27" w:rsidRDefault="00F91E27">
            <w:pPr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  <w:sz w:val="28"/>
                <w:lang w:eastAsia="en-US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8"/>
                <w:lang w:eastAsia="en-US"/>
              </w:rPr>
              <w:t xml:space="preserve"> личностных качеств гражданина-патриота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E27" w:rsidRDefault="00F91E27">
            <w:pPr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Style w:val="s11"/>
                <w:rFonts w:ascii="Times New Roman" w:eastAsiaTheme="majorEastAsia" w:hAnsi="Times New Roman" w:cs="Times New Roman"/>
                <w:bCs/>
                <w:sz w:val="28"/>
                <w:szCs w:val="28"/>
                <w:lang w:eastAsia="en-US"/>
              </w:rPr>
              <w:t>Опросник «Отечество моё - Россия»</w:t>
            </w:r>
          </w:p>
        </w:tc>
      </w:tr>
      <w:tr w:rsidR="00F91E27" w:rsidTr="00F91E27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E27" w:rsidRDefault="00F91E27">
            <w:pPr>
              <w:rPr>
                <w:rFonts w:ascii="Times New Roman" w:hAnsi="Times New Roman" w:cs="Times New Roman"/>
                <w:sz w:val="28"/>
                <w:u w:val="single"/>
                <w:lang w:eastAsia="en-US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E27" w:rsidRDefault="00F91E27">
            <w:pPr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  <w:sz w:val="28"/>
                <w:lang w:eastAsia="en-US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8"/>
                <w:lang w:eastAsia="en-US"/>
              </w:rPr>
              <w:t xml:space="preserve"> толерантных качеств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E27" w:rsidRDefault="00F91E27">
            <w:pPr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Style w:val="s2"/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Диагностика </w:t>
            </w:r>
            <w:proofErr w:type="spellStart"/>
            <w:r>
              <w:rPr>
                <w:rStyle w:val="s2"/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сформированности</w:t>
            </w:r>
            <w:proofErr w:type="spellEnd"/>
            <w:r>
              <w:rPr>
                <w:rStyle w:val="s2"/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толерантных качеств</w:t>
            </w:r>
          </w:p>
        </w:tc>
      </w:tr>
      <w:tr w:rsidR="00F91E27" w:rsidTr="00F91E27">
        <w:trPr>
          <w:trHeight w:val="389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E27" w:rsidRDefault="00F91E27">
            <w:pPr>
              <w:rPr>
                <w:rFonts w:ascii="Times New Roman" w:hAnsi="Times New Roman" w:cs="Times New Roman"/>
                <w:sz w:val="28"/>
                <w:u w:val="single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u w:val="single"/>
                <w:lang w:eastAsia="en-US"/>
              </w:rPr>
              <w:t>Метапредметные</w:t>
            </w:r>
            <w:proofErr w:type="spellEnd"/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E27" w:rsidRDefault="00F91E27">
            <w:pPr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Общий показатель гражданской идентичности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E27" w:rsidRDefault="00F91E27">
            <w:pPr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Методика «Гражданская принадлежность»</w:t>
            </w:r>
          </w:p>
        </w:tc>
      </w:tr>
    </w:tbl>
    <w:p w:rsidR="00F91E27" w:rsidRDefault="00F91E27" w:rsidP="00F91E27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</w:p>
    <w:p w:rsidR="00F91E27" w:rsidRDefault="00F91E27" w:rsidP="00F91E27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</w:p>
    <w:p w:rsidR="00F91E27" w:rsidRDefault="00F91E27" w:rsidP="00F91E27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</w:p>
    <w:p w:rsidR="00F91E27" w:rsidRDefault="00F91E27" w:rsidP="00F91E27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</w:p>
    <w:p w:rsidR="00F91E27" w:rsidRDefault="00F91E27" w:rsidP="00F91E27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</w:p>
    <w:p w:rsidR="00F91E27" w:rsidRDefault="00F91E27" w:rsidP="00F91E27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</w:p>
    <w:p w:rsidR="00F91E27" w:rsidRDefault="00F91E27" w:rsidP="00F91E27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</w:p>
    <w:p w:rsidR="00F91E27" w:rsidRDefault="00F91E27" w:rsidP="00F91E27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</w:p>
    <w:p w:rsidR="00F91E27" w:rsidRDefault="00F91E27" w:rsidP="00F91E27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</w:p>
    <w:p w:rsidR="00F91E27" w:rsidRDefault="00F91E27" w:rsidP="00F91E27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</w:p>
    <w:p w:rsidR="00B0043A" w:rsidRPr="00F91E27" w:rsidRDefault="00B0043A" w:rsidP="00F91E27">
      <w:bookmarkStart w:id="1" w:name="_GoBack"/>
      <w:bookmarkEnd w:id="1"/>
    </w:p>
    <w:sectPr w:rsidR="00B0043A" w:rsidRPr="00F91E27" w:rsidSect="001D0816">
      <w:footerReference w:type="default" r:id="rId8"/>
      <w:pgSz w:w="11906" w:h="16838"/>
      <w:pgMar w:top="1134" w:right="851" w:bottom="1134" w:left="1701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8AB" w:rsidRDefault="000348AB" w:rsidP="000A627E">
      <w:pPr>
        <w:spacing w:after="0" w:line="240" w:lineRule="auto"/>
      </w:pPr>
      <w:r>
        <w:separator/>
      </w:r>
    </w:p>
  </w:endnote>
  <w:end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041210"/>
      <w:docPartObj>
        <w:docPartGallery w:val="Page Numbers (Bottom of Page)"/>
        <w:docPartUnique/>
      </w:docPartObj>
    </w:sdtPr>
    <w:sdtEndPr/>
    <w:sdtContent>
      <w:p w:rsidR="000348AB" w:rsidRDefault="00DB68AD">
        <w:pPr>
          <w:pStyle w:val="a9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0348AB" w:rsidRDefault="00DB68AD">
        <w:pPr>
          <w:pStyle w:val="a9"/>
          <w:jc w:val="center"/>
        </w:pPr>
      </w:p>
    </w:sdtContent>
  </w:sdt>
  <w:p w:rsidR="000348AB" w:rsidRDefault="000348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8AB" w:rsidRDefault="000348AB" w:rsidP="000A627E">
      <w:pPr>
        <w:spacing w:after="0" w:line="240" w:lineRule="auto"/>
      </w:pPr>
      <w:r>
        <w:separator/>
      </w:r>
    </w:p>
  </w:footnote>
  <w:foot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1677E"/>
    <w:multiLevelType w:val="multilevel"/>
    <w:tmpl w:val="C37E2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2EB25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EE10EC"/>
    <w:multiLevelType w:val="hybridMultilevel"/>
    <w:tmpl w:val="C91E18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23B84"/>
    <w:multiLevelType w:val="hybridMultilevel"/>
    <w:tmpl w:val="F5D45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F6527"/>
    <w:multiLevelType w:val="hybridMultilevel"/>
    <w:tmpl w:val="B65C8C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D124FB"/>
    <w:multiLevelType w:val="hybridMultilevel"/>
    <w:tmpl w:val="060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47122"/>
    <w:multiLevelType w:val="hybridMultilevel"/>
    <w:tmpl w:val="CD4C8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B48B6"/>
    <w:multiLevelType w:val="hybridMultilevel"/>
    <w:tmpl w:val="E49A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8A01AA"/>
    <w:multiLevelType w:val="hybridMultilevel"/>
    <w:tmpl w:val="F8D80E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550C2"/>
    <w:multiLevelType w:val="hybridMultilevel"/>
    <w:tmpl w:val="624C586C"/>
    <w:lvl w:ilvl="0" w:tplc="9990A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200E3F"/>
    <w:multiLevelType w:val="hybridMultilevel"/>
    <w:tmpl w:val="910E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AA47D3"/>
    <w:multiLevelType w:val="multilevel"/>
    <w:tmpl w:val="E39E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193CA7"/>
    <w:multiLevelType w:val="hybridMultilevel"/>
    <w:tmpl w:val="13AC1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02F08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129755E"/>
    <w:multiLevelType w:val="multilevel"/>
    <w:tmpl w:val="C848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0958B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82E5249"/>
    <w:multiLevelType w:val="multilevel"/>
    <w:tmpl w:val="FBE4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212DF8"/>
    <w:multiLevelType w:val="singleLevel"/>
    <w:tmpl w:val="8A4E321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194D50F6"/>
    <w:multiLevelType w:val="multilevel"/>
    <w:tmpl w:val="4E880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9A91056"/>
    <w:multiLevelType w:val="hybridMultilevel"/>
    <w:tmpl w:val="BA749FB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1">
      <w:start w:val="1"/>
      <w:numFmt w:val="decimal"/>
      <w:lvlText w:val="%2)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1B182E8C"/>
    <w:multiLevelType w:val="hybridMultilevel"/>
    <w:tmpl w:val="BB541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B045C9"/>
    <w:multiLevelType w:val="hybridMultilevel"/>
    <w:tmpl w:val="DB5288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53E647B"/>
    <w:multiLevelType w:val="hybridMultilevel"/>
    <w:tmpl w:val="0528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123782"/>
    <w:multiLevelType w:val="hybridMultilevel"/>
    <w:tmpl w:val="6A468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C725F2"/>
    <w:multiLevelType w:val="hybridMultilevel"/>
    <w:tmpl w:val="FF46E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007BC9"/>
    <w:multiLevelType w:val="multilevel"/>
    <w:tmpl w:val="5402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A8E410F"/>
    <w:multiLevelType w:val="hybridMultilevel"/>
    <w:tmpl w:val="30049A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00057E"/>
    <w:multiLevelType w:val="hybridMultilevel"/>
    <w:tmpl w:val="DF14A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B1080E"/>
    <w:multiLevelType w:val="hybridMultilevel"/>
    <w:tmpl w:val="6958EE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481EF2"/>
    <w:multiLevelType w:val="multilevel"/>
    <w:tmpl w:val="A7A8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01D067E"/>
    <w:multiLevelType w:val="hybridMultilevel"/>
    <w:tmpl w:val="696234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5E4824"/>
    <w:multiLevelType w:val="hybridMultilevel"/>
    <w:tmpl w:val="09A8F3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2301D36"/>
    <w:multiLevelType w:val="hybridMultilevel"/>
    <w:tmpl w:val="D704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4BF4CD0"/>
    <w:multiLevelType w:val="hybridMultilevel"/>
    <w:tmpl w:val="32204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5210286"/>
    <w:multiLevelType w:val="hybridMultilevel"/>
    <w:tmpl w:val="DD9092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4C5239"/>
    <w:multiLevelType w:val="multilevel"/>
    <w:tmpl w:val="589E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6E35B4B"/>
    <w:multiLevelType w:val="hybridMultilevel"/>
    <w:tmpl w:val="1846AA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8CA5701"/>
    <w:multiLevelType w:val="hybridMultilevel"/>
    <w:tmpl w:val="0E2AE8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F6136EA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39">
    <w:nsid w:val="40D97E20"/>
    <w:multiLevelType w:val="hybridMultilevel"/>
    <w:tmpl w:val="DA045C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12E49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431E1723"/>
    <w:multiLevelType w:val="hybridMultilevel"/>
    <w:tmpl w:val="D4C06954"/>
    <w:lvl w:ilvl="0" w:tplc="25102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4B346E2"/>
    <w:multiLevelType w:val="hybridMultilevel"/>
    <w:tmpl w:val="18805F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4C57A06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47123C9B"/>
    <w:multiLevelType w:val="hybridMultilevel"/>
    <w:tmpl w:val="7E46EA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BC3A78"/>
    <w:multiLevelType w:val="hybridMultilevel"/>
    <w:tmpl w:val="957E99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81A5B86"/>
    <w:multiLevelType w:val="hybridMultilevel"/>
    <w:tmpl w:val="BE7E8EE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4A6C4E03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48">
    <w:nsid w:val="4AFE23DC"/>
    <w:multiLevelType w:val="hybridMultilevel"/>
    <w:tmpl w:val="BE708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2F4D36"/>
    <w:multiLevelType w:val="hybridMultilevel"/>
    <w:tmpl w:val="F9CEE29E"/>
    <w:lvl w:ilvl="0" w:tplc="56509F1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E001F22"/>
    <w:multiLevelType w:val="hybridMultilevel"/>
    <w:tmpl w:val="8E64103C"/>
    <w:lvl w:ilvl="0" w:tplc="2DE890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EB82578"/>
    <w:multiLevelType w:val="hybridMultilevel"/>
    <w:tmpl w:val="706650D8"/>
    <w:lvl w:ilvl="0" w:tplc="176CD2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502A3171"/>
    <w:multiLevelType w:val="hybridMultilevel"/>
    <w:tmpl w:val="E18075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0841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2C469EE"/>
    <w:multiLevelType w:val="hybridMultilevel"/>
    <w:tmpl w:val="52C84A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3790D8E"/>
    <w:multiLevelType w:val="multilevel"/>
    <w:tmpl w:val="55C01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3FC2796"/>
    <w:multiLevelType w:val="multilevel"/>
    <w:tmpl w:val="C228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7145864"/>
    <w:multiLevelType w:val="hybridMultilevel"/>
    <w:tmpl w:val="5D0272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9670D4F"/>
    <w:multiLevelType w:val="hybridMultilevel"/>
    <w:tmpl w:val="4880D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FB44C7E"/>
    <w:multiLevelType w:val="hybridMultilevel"/>
    <w:tmpl w:val="9134F8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0D76945"/>
    <w:multiLevelType w:val="multilevel"/>
    <w:tmpl w:val="7F0C95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>
    <w:nsid w:val="623B4653"/>
    <w:multiLevelType w:val="hybridMultilevel"/>
    <w:tmpl w:val="5A10B184"/>
    <w:lvl w:ilvl="0" w:tplc="BE96F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24404ED"/>
    <w:multiLevelType w:val="multilevel"/>
    <w:tmpl w:val="820A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3EB7663"/>
    <w:multiLevelType w:val="hybridMultilevel"/>
    <w:tmpl w:val="084C97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4EC03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655D6766"/>
    <w:multiLevelType w:val="hybridMultilevel"/>
    <w:tmpl w:val="EBBC30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7446D73"/>
    <w:multiLevelType w:val="hybridMultilevel"/>
    <w:tmpl w:val="48E604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623"/>
    <w:multiLevelType w:val="hybridMultilevel"/>
    <w:tmpl w:val="9E3ABD7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F44A73D0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8">
    <w:nsid w:val="688F749D"/>
    <w:multiLevelType w:val="hybridMultilevel"/>
    <w:tmpl w:val="E2B25D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95122B4"/>
    <w:multiLevelType w:val="hybridMultilevel"/>
    <w:tmpl w:val="3CA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A9B096A"/>
    <w:multiLevelType w:val="hybridMultilevel"/>
    <w:tmpl w:val="000650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6C3B4FA3"/>
    <w:multiLevelType w:val="multilevel"/>
    <w:tmpl w:val="D46C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CE72BE2"/>
    <w:multiLevelType w:val="hybridMultilevel"/>
    <w:tmpl w:val="80D4BE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E8B249F"/>
    <w:multiLevelType w:val="hybridMultilevel"/>
    <w:tmpl w:val="AF60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131453F"/>
    <w:multiLevelType w:val="hybridMultilevel"/>
    <w:tmpl w:val="E708E4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CB8C4FA">
      <w:start w:val="4"/>
      <w:numFmt w:val="bullet"/>
      <w:lvlText w:val="–"/>
      <w:lvlJc w:val="left"/>
      <w:pPr>
        <w:ind w:left="2340" w:hanging="360"/>
      </w:pPr>
      <w:rPr>
        <w:rFonts w:ascii="Bodoni MT" w:eastAsiaTheme="minorEastAsia" w:hAnsi="Bodoni MT" w:cstheme="minorBidi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22659EE"/>
    <w:multiLevelType w:val="hybridMultilevel"/>
    <w:tmpl w:val="8EEA2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5B73622"/>
    <w:multiLevelType w:val="multilevel"/>
    <w:tmpl w:val="FF306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5DB1EBE"/>
    <w:multiLevelType w:val="hybridMultilevel"/>
    <w:tmpl w:val="158632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9004F8A"/>
    <w:multiLevelType w:val="hybridMultilevel"/>
    <w:tmpl w:val="1FBE372C"/>
    <w:lvl w:ilvl="0" w:tplc="08C4A0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9306A57"/>
    <w:multiLevelType w:val="hybridMultilevel"/>
    <w:tmpl w:val="D0C0DE16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>
    <w:nsid w:val="79B44025"/>
    <w:multiLevelType w:val="hybridMultilevel"/>
    <w:tmpl w:val="3AF07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A4A336B"/>
    <w:multiLevelType w:val="hybridMultilevel"/>
    <w:tmpl w:val="7F6CDD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D7B1923"/>
    <w:multiLevelType w:val="hybridMultilevel"/>
    <w:tmpl w:val="1610C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D8F33BB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84">
    <w:nsid w:val="7DB01693"/>
    <w:multiLevelType w:val="hybridMultilevel"/>
    <w:tmpl w:val="90C2F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E2E735C"/>
    <w:multiLevelType w:val="hybridMultilevel"/>
    <w:tmpl w:val="C840C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E461A0F"/>
    <w:multiLevelType w:val="hybridMultilevel"/>
    <w:tmpl w:val="C1DEE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AA6A6D"/>
    <w:multiLevelType w:val="multilevel"/>
    <w:tmpl w:val="01265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7"/>
  </w:num>
  <w:num w:numId="2">
    <w:abstractNumId w:val="33"/>
  </w:num>
  <w:num w:numId="3">
    <w:abstractNumId w:val="3"/>
  </w:num>
  <w:num w:numId="4">
    <w:abstractNumId w:val="65"/>
  </w:num>
  <w:num w:numId="5">
    <w:abstractNumId w:val="45"/>
  </w:num>
  <w:num w:numId="6">
    <w:abstractNumId w:val="28"/>
  </w:num>
  <w:num w:numId="7">
    <w:abstractNumId w:val="42"/>
  </w:num>
  <w:num w:numId="8">
    <w:abstractNumId w:val="34"/>
  </w:num>
  <w:num w:numId="9">
    <w:abstractNumId w:val="20"/>
  </w:num>
  <w:num w:numId="10">
    <w:abstractNumId w:val="50"/>
  </w:num>
  <w:num w:numId="11">
    <w:abstractNumId w:val="54"/>
  </w:num>
  <w:num w:numId="12">
    <w:abstractNumId w:val="30"/>
  </w:num>
  <w:num w:numId="13">
    <w:abstractNumId w:val="37"/>
  </w:num>
  <w:num w:numId="14">
    <w:abstractNumId w:val="81"/>
  </w:num>
  <w:num w:numId="15">
    <w:abstractNumId w:val="78"/>
  </w:num>
  <w:num w:numId="16">
    <w:abstractNumId w:val="72"/>
  </w:num>
  <w:num w:numId="17">
    <w:abstractNumId w:val="8"/>
  </w:num>
  <w:num w:numId="18">
    <w:abstractNumId w:val="75"/>
  </w:num>
  <w:num w:numId="19">
    <w:abstractNumId w:val="36"/>
  </w:num>
  <w:num w:numId="20">
    <w:abstractNumId w:val="63"/>
  </w:num>
  <w:num w:numId="21">
    <w:abstractNumId w:val="22"/>
  </w:num>
  <w:num w:numId="22">
    <w:abstractNumId w:val="38"/>
  </w:num>
  <w:num w:numId="23">
    <w:abstractNumId w:val="83"/>
  </w:num>
  <w:num w:numId="24">
    <w:abstractNumId w:val="46"/>
  </w:num>
  <w:num w:numId="25">
    <w:abstractNumId w:val="47"/>
  </w:num>
  <w:num w:numId="26">
    <w:abstractNumId w:val="85"/>
  </w:num>
  <w:num w:numId="27">
    <w:abstractNumId w:val="79"/>
  </w:num>
  <w:num w:numId="28">
    <w:abstractNumId w:val="68"/>
  </w:num>
  <w:num w:numId="29">
    <w:abstractNumId w:val="39"/>
  </w:num>
  <w:num w:numId="30">
    <w:abstractNumId w:val="44"/>
  </w:num>
  <w:num w:numId="31">
    <w:abstractNumId w:val="59"/>
  </w:num>
  <w:num w:numId="32">
    <w:abstractNumId w:val="10"/>
  </w:num>
  <w:num w:numId="33">
    <w:abstractNumId w:val="80"/>
  </w:num>
  <w:num w:numId="34">
    <w:abstractNumId w:val="48"/>
  </w:num>
  <w:num w:numId="35">
    <w:abstractNumId w:val="41"/>
  </w:num>
  <w:num w:numId="36">
    <w:abstractNumId w:val="61"/>
  </w:num>
  <w:num w:numId="37">
    <w:abstractNumId w:val="31"/>
  </w:num>
  <w:num w:numId="38">
    <w:abstractNumId w:val="51"/>
  </w:num>
  <w:num w:numId="39">
    <w:abstractNumId w:val="82"/>
  </w:num>
  <w:num w:numId="40">
    <w:abstractNumId w:val="49"/>
  </w:num>
  <w:num w:numId="41">
    <w:abstractNumId w:val="24"/>
  </w:num>
  <w:num w:numId="42">
    <w:abstractNumId w:val="58"/>
  </w:num>
  <w:num w:numId="43">
    <w:abstractNumId w:val="27"/>
  </w:num>
  <w:num w:numId="44">
    <w:abstractNumId w:val="9"/>
  </w:num>
  <w:num w:numId="45">
    <w:abstractNumId w:val="16"/>
  </w:num>
  <w:num w:numId="46">
    <w:abstractNumId w:val="56"/>
  </w:num>
  <w:num w:numId="47">
    <w:abstractNumId w:val="6"/>
  </w:num>
  <w:num w:numId="48">
    <w:abstractNumId w:val="32"/>
  </w:num>
  <w:num w:numId="49">
    <w:abstractNumId w:val="55"/>
  </w:num>
  <w:num w:numId="50">
    <w:abstractNumId w:val="76"/>
  </w:num>
  <w:num w:numId="51">
    <w:abstractNumId w:val="29"/>
  </w:num>
  <w:num w:numId="52">
    <w:abstractNumId w:val="0"/>
  </w:num>
  <w:num w:numId="53">
    <w:abstractNumId w:val="60"/>
  </w:num>
  <w:num w:numId="54">
    <w:abstractNumId w:val="25"/>
  </w:num>
  <w:num w:numId="55">
    <w:abstractNumId w:val="18"/>
  </w:num>
  <w:num w:numId="56">
    <w:abstractNumId w:val="71"/>
  </w:num>
  <w:num w:numId="57">
    <w:abstractNumId w:val="14"/>
  </w:num>
  <w:num w:numId="58">
    <w:abstractNumId w:val="87"/>
  </w:num>
  <w:num w:numId="59">
    <w:abstractNumId w:val="62"/>
  </w:num>
  <w:num w:numId="60">
    <w:abstractNumId w:val="11"/>
  </w:num>
  <w:num w:numId="61">
    <w:abstractNumId w:val="35"/>
  </w:num>
  <w:num w:numId="62">
    <w:abstractNumId w:val="40"/>
  </w:num>
  <w:num w:numId="63">
    <w:abstractNumId w:val="17"/>
  </w:num>
  <w:num w:numId="64">
    <w:abstractNumId w:val="43"/>
  </w:num>
  <w:num w:numId="65">
    <w:abstractNumId w:val="64"/>
  </w:num>
  <w:num w:numId="66">
    <w:abstractNumId w:val="13"/>
  </w:num>
  <w:num w:numId="67">
    <w:abstractNumId w:val="15"/>
  </w:num>
  <w:num w:numId="68">
    <w:abstractNumId w:val="53"/>
  </w:num>
  <w:num w:numId="69">
    <w:abstractNumId w:val="1"/>
  </w:num>
  <w:num w:numId="70">
    <w:abstractNumId w:val="7"/>
  </w:num>
  <w:num w:numId="71">
    <w:abstractNumId w:val="5"/>
  </w:num>
  <w:num w:numId="72">
    <w:abstractNumId w:val="69"/>
  </w:num>
  <w:num w:numId="73">
    <w:abstractNumId w:val="66"/>
  </w:num>
  <w:num w:numId="74">
    <w:abstractNumId w:val="4"/>
  </w:num>
  <w:num w:numId="75">
    <w:abstractNumId w:val="74"/>
  </w:num>
  <w:num w:numId="76">
    <w:abstractNumId w:val="21"/>
  </w:num>
  <w:num w:numId="77">
    <w:abstractNumId w:val="84"/>
  </w:num>
  <w:num w:numId="78">
    <w:abstractNumId w:val="19"/>
  </w:num>
  <w:num w:numId="79">
    <w:abstractNumId w:val="2"/>
  </w:num>
  <w:num w:numId="80">
    <w:abstractNumId w:val="26"/>
  </w:num>
  <w:num w:numId="81">
    <w:abstractNumId w:val="52"/>
  </w:num>
  <w:num w:numId="82">
    <w:abstractNumId w:val="70"/>
  </w:num>
  <w:num w:numId="83">
    <w:abstractNumId w:val="67"/>
  </w:num>
  <w:num w:numId="84">
    <w:abstractNumId w:val="12"/>
  </w:num>
  <w:num w:numId="85">
    <w:abstractNumId w:val="57"/>
  </w:num>
  <w:num w:numId="86">
    <w:abstractNumId w:val="73"/>
  </w:num>
  <w:num w:numId="87">
    <w:abstractNumId w:val="86"/>
  </w:num>
  <w:num w:numId="88">
    <w:abstractNumId w:val="23"/>
  </w:num>
  <w:num w:numId="89">
    <w:abstractNumId w:val="2"/>
  </w:num>
  <w:num w:numId="90">
    <w:abstractNumId w:val="26"/>
  </w:num>
  <w:num w:numId="91">
    <w:abstractNumId w:val="52"/>
  </w:num>
  <w:num w:numId="9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spelling="clean" w:grammar="clean"/>
  <w:defaultTabStop w:val="708"/>
  <w:characterSpacingControl w:val="doNotCompress"/>
  <w:hdrShapeDefaults>
    <o:shapedefaults v:ext="edit" spidmax="2050">
      <o:colormru v:ext="edit" colors="#3cc"/>
      <o:colormenu v:ext="edit" fillcolor="#3cc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774"/>
    <w:rsid w:val="00007C06"/>
    <w:rsid w:val="00017D0E"/>
    <w:rsid w:val="0002526E"/>
    <w:rsid w:val="000269CB"/>
    <w:rsid w:val="0002796C"/>
    <w:rsid w:val="000307CD"/>
    <w:rsid w:val="000348AB"/>
    <w:rsid w:val="00064CE6"/>
    <w:rsid w:val="00080D2C"/>
    <w:rsid w:val="000939EF"/>
    <w:rsid w:val="000A627E"/>
    <w:rsid w:val="000B1285"/>
    <w:rsid w:val="000F4803"/>
    <w:rsid w:val="001425D2"/>
    <w:rsid w:val="00146090"/>
    <w:rsid w:val="001C7012"/>
    <w:rsid w:val="001D0816"/>
    <w:rsid w:val="001D18F6"/>
    <w:rsid w:val="0020189F"/>
    <w:rsid w:val="00201AF5"/>
    <w:rsid w:val="0024199B"/>
    <w:rsid w:val="00243B8B"/>
    <w:rsid w:val="00257FA8"/>
    <w:rsid w:val="00264DD7"/>
    <w:rsid w:val="002916FE"/>
    <w:rsid w:val="002B3BD2"/>
    <w:rsid w:val="002F0E2D"/>
    <w:rsid w:val="00305A65"/>
    <w:rsid w:val="003474D0"/>
    <w:rsid w:val="003A0407"/>
    <w:rsid w:val="003A3463"/>
    <w:rsid w:val="003D1DCA"/>
    <w:rsid w:val="003E52EE"/>
    <w:rsid w:val="00435B94"/>
    <w:rsid w:val="0046618F"/>
    <w:rsid w:val="00477805"/>
    <w:rsid w:val="0049201B"/>
    <w:rsid w:val="004A6151"/>
    <w:rsid w:val="004D205B"/>
    <w:rsid w:val="00505F3B"/>
    <w:rsid w:val="00517E30"/>
    <w:rsid w:val="005653FA"/>
    <w:rsid w:val="00567F07"/>
    <w:rsid w:val="005A6FE0"/>
    <w:rsid w:val="005B6918"/>
    <w:rsid w:val="00602BBA"/>
    <w:rsid w:val="0062090E"/>
    <w:rsid w:val="006259E6"/>
    <w:rsid w:val="006A7543"/>
    <w:rsid w:val="00703B8A"/>
    <w:rsid w:val="007315D0"/>
    <w:rsid w:val="00754621"/>
    <w:rsid w:val="00774871"/>
    <w:rsid w:val="00794251"/>
    <w:rsid w:val="00795830"/>
    <w:rsid w:val="007A1FE6"/>
    <w:rsid w:val="007C29BF"/>
    <w:rsid w:val="007F1315"/>
    <w:rsid w:val="007F47FB"/>
    <w:rsid w:val="00814E81"/>
    <w:rsid w:val="008915B0"/>
    <w:rsid w:val="008A5042"/>
    <w:rsid w:val="008D5F1C"/>
    <w:rsid w:val="008F6FBE"/>
    <w:rsid w:val="008F7872"/>
    <w:rsid w:val="00910EF9"/>
    <w:rsid w:val="0097308B"/>
    <w:rsid w:val="009732AA"/>
    <w:rsid w:val="009D186F"/>
    <w:rsid w:val="00A02675"/>
    <w:rsid w:val="00A052CB"/>
    <w:rsid w:val="00A13EBD"/>
    <w:rsid w:val="00A759DC"/>
    <w:rsid w:val="00AC4B17"/>
    <w:rsid w:val="00B0043A"/>
    <w:rsid w:val="00B20C95"/>
    <w:rsid w:val="00B46A25"/>
    <w:rsid w:val="00B53F53"/>
    <w:rsid w:val="00B63F97"/>
    <w:rsid w:val="00B91E1F"/>
    <w:rsid w:val="00C002D1"/>
    <w:rsid w:val="00C11774"/>
    <w:rsid w:val="00C16A77"/>
    <w:rsid w:val="00C354E2"/>
    <w:rsid w:val="00C45616"/>
    <w:rsid w:val="00C977D8"/>
    <w:rsid w:val="00CC63D1"/>
    <w:rsid w:val="00CE4C9F"/>
    <w:rsid w:val="00D16326"/>
    <w:rsid w:val="00D67CD5"/>
    <w:rsid w:val="00DA6B28"/>
    <w:rsid w:val="00DB68AD"/>
    <w:rsid w:val="00DD15C3"/>
    <w:rsid w:val="00E42749"/>
    <w:rsid w:val="00E4399D"/>
    <w:rsid w:val="00E71EDC"/>
    <w:rsid w:val="00F26752"/>
    <w:rsid w:val="00F8768E"/>
    <w:rsid w:val="00F91E27"/>
    <w:rsid w:val="00FA0E6A"/>
    <w:rsid w:val="00FB0595"/>
    <w:rsid w:val="00FB113D"/>
    <w:rsid w:val="00FC3836"/>
    <w:rsid w:val="00FF2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cc"/>
      <o:colormenu v:ext="edit" fillcolor="#3cc" strokecolor="none"/>
    </o:shapedefaults>
    <o:shapelayout v:ext="edit">
      <o:idmap v:ext="edit" data="1"/>
    </o:shapelayout>
  </w:shapeDefaults>
  <w:decimalSymbol w:val=","/>
  <w:listSeparator w:val=";"/>
  <w15:docId w15:val="{D70ADA04-965B-4D27-873C-BCAFE115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9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1177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C11774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C11774"/>
    <w:rPr>
      <w:rFonts w:eastAsiaTheme="minorEastAsia"/>
      <w:lang w:eastAsia="ru-RU"/>
    </w:rPr>
  </w:style>
  <w:style w:type="character" w:customStyle="1" w:styleId="s11">
    <w:name w:val="s11"/>
    <w:basedOn w:val="a0"/>
    <w:rsid w:val="00C11774"/>
  </w:style>
  <w:style w:type="character" w:customStyle="1" w:styleId="s2">
    <w:name w:val="s2"/>
    <w:basedOn w:val="a0"/>
    <w:rsid w:val="00C11774"/>
  </w:style>
  <w:style w:type="character" w:customStyle="1" w:styleId="s1">
    <w:name w:val="s1"/>
    <w:basedOn w:val="a0"/>
    <w:rsid w:val="00C11774"/>
  </w:style>
  <w:style w:type="character" w:customStyle="1" w:styleId="a6">
    <w:name w:val="Абзац списка Знак"/>
    <w:link w:val="a5"/>
    <w:uiPriority w:val="34"/>
    <w:rsid w:val="00C11774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627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627E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A627E"/>
  </w:style>
  <w:style w:type="paragraph" w:styleId="ab">
    <w:name w:val="Normal (Web)"/>
    <w:basedOn w:val="a"/>
    <w:link w:val="ac"/>
    <w:uiPriority w:val="99"/>
    <w:unhideWhenUsed/>
    <w:rsid w:val="000A627E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</w:rPr>
  </w:style>
  <w:style w:type="character" w:styleId="ad">
    <w:name w:val="Hyperlink"/>
    <w:basedOn w:val="a0"/>
    <w:unhideWhenUsed/>
    <w:rsid w:val="000A627E"/>
    <w:rPr>
      <w:color w:val="0000FF"/>
      <w:u w:val="single"/>
    </w:rPr>
  </w:style>
  <w:style w:type="character" w:customStyle="1" w:styleId="ac">
    <w:name w:val="Обычный (веб) Знак"/>
    <w:link w:val="ab"/>
    <w:uiPriority w:val="99"/>
    <w:rsid w:val="000A627E"/>
    <w:rPr>
      <w:rFonts w:ascii="Tahoma" w:eastAsia="Times New Roman" w:hAnsi="Tahoma" w:cs="Tahoma"/>
      <w:color w:val="515151"/>
      <w:sz w:val="16"/>
      <w:szCs w:val="16"/>
      <w:lang w:eastAsia="ru-RU"/>
    </w:rPr>
  </w:style>
  <w:style w:type="character" w:styleId="ae">
    <w:name w:val="FollowedHyperlink"/>
    <w:basedOn w:val="a0"/>
    <w:uiPriority w:val="99"/>
    <w:semiHidden/>
    <w:unhideWhenUsed/>
    <w:rsid w:val="000A627E"/>
    <w:rPr>
      <w:color w:val="800080" w:themeColor="followedHyperlink"/>
      <w:u w:val="single"/>
    </w:rPr>
  </w:style>
  <w:style w:type="character" w:styleId="af">
    <w:name w:val="Strong"/>
    <w:basedOn w:val="a0"/>
    <w:qFormat/>
    <w:rsid w:val="0024199B"/>
    <w:rPr>
      <w:b/>
      <w:bCs/>
    </w:rPr>
  </w:style>
  <w:style w:type="character" w:customStyle="1" w:styleId="w">
    <w:name w:val="w"/>
    <w:basedOn w:val="a0"/>
    <w:rsid w:val="0024199B"/>
  </w:style>
  <w:style w:type="character" w:styleId="af0">
    <w:name w:val="Emphasis"/>
    <w:basedOn w:val="a0"/>
    <w:uiPriority w:val="20"/>
    <w:qFormat/>
    <w:rsid w:val="00DA6B28"/>
    <w:rPr>
      <w:i/>
      <w:iCs/>
    </w:rPr>
  </w:style>
  <w:style w:type="table" w:styleId="af1">
    <w:name w:val="Table Grid"/>
    <w:basedOn w:val="a1"/>
    <w:uiPriority w:val="59"/>
    <w:rsid w:val="007C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a"/>
    <w:next w:val="a"/>
    <w:uiPriority w:val="99"/>
    <w:rsid w:val="00794251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character" w:customStyle="1" w:styleId="A20">
    <w:name w:val="A2"/>
    <w:uiPriority w:val="99"/>
    <w:rsid w:val="00794251"/>
    <w:rPr>
      <w:rFonts w:cs="Arno Pro"/>
      <w:color w:val="000000"/>
      <w:sz w:val="22"/>
      <w:szCs w:val="22"/>
    </w:rPr>
  </w:style>
  <w:style w:type="paragraph" w:customStyle="1" w:styleId="Standard">
    <w:name w:val="Standard"/>
    <w:rsid w:val="00F8768E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customStyle="1" w:styleId="statusselect">
    <w:name w:val="status_select"/>
    <w:basedOn w:val="a0"/>
    <w:rsid w:val="00B53F53"/>
  </w:style>
  <w:style w:type="table" w:customStyle="1" w:styleId="11">
    <w:name w:val="Сетка таблицы1"/>
    <w:basedOn w:val="a1"/>
    <w:next w:val="af1"/>
    <w:uiPriority w:val="59"/>
    <w:rsid w:val="00FA0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7">
    <w:name w:val="s7"/>
    <w:basedOn w:val="a0"/>
    <w:rsid w:val="00FA0E6A"/>
  </w:style>
  <w:style w:type="table" w:customStyle="1" w:styleId="2">
    <w:name w:val="Сетка таблицы2"/>
    <w:basedOn w:val="a1"/>
    <w:next w:val="af1"/>
    <w:uiPriority w:val="59"/>
    <w:rsid w:val="00C00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9D186F"/>
  </w:style>
  <w:style w:type="paragraph" w:customStyle="1" w:styleId="p17">
    <w:name w:val="p17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05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9">
    <w:name w:val="Pa9"/>
    <w:basedOn w:val="a"/>
    <w:next w:val="a"/>
    <w:uiPriority w:val="99"/>
    <w:rsid w:val="00C45616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paragraph" w:styleId="af2">
    <w:name w:val="Body Text"/>
    <w:basedOn w:val="a"/>
    <w:link w:val="af3"/>
    <w:semiHidden/>
    <w:rsid w:val="00B63F97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val="en-US"/>
    </w:rPr>
  </w:style>
  <w:style w:type="character" w:customStyle="1" w:styleId="af3">
    <w:name w:val="Основной текст Знак"/>
    <w:basedOn w:val="a0"/>
    <w:link w:val="af2"/>
    <w:semiHidden/>
    <w:rsid w:val="00B63F97"/>
    <w:rPr>
      <w:rFonts w:ascii="Arial" w:eastAsia="Times New Roman" w:hAnsi="Arial" w:cs="Times New Roman"/>
      <w:sz w:val="28"/>
      <w:szCs w:val="20"/>
      <w:lang w:val="en-US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D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15C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39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9E862-7CA1-4184-9EE3-C6A9D0DA5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User</cp:lastModifiedBy>
  <cp:revision>24</cp:revision>
  <cp:lastPrinted>2018-02-15T13:23:00Z</cp:lastPrinted>
  <dcterms:created xsi:type="dcterms:W3CDTF">2018-01-16T15:58:00Z</dcterms:created>
  <dcterms:modified xsi:type="dcterms:W3CDTF">2018-03-25T22:24:00Z</dcterms:modified>
</cp:coreProperties>
</file>